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21E" w:rsidRPr="0082621E" w:rsidRDefault="0082621E" w:rsidP="008262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Historical Band Hall</w:t>
      </w:r>
    </w:p>
    <w:p w:rsidR="0071013E" w:rsidRPr="0071013E" w:rsidRDefault="0071013E" w:rsidP="00710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013E">
        <w:rPr>
          <w:rFonts w:ascii="Times New Roman" w:eastAsia="Times New Roman" w:hAnsi="Times New Roman" w:cs="Times New Roman"/>
          <w:sz w:val="24"/>
          <w:szCs w:val="24"/>
        </w:rPr>
        <w:t>Proceeding down Butter Rd., the second stop on the tour is 46 Butter Rd., the Dover Borough Council Building. This building was previously the Band Hall for the Dover Band, a community band. Sylvan Tate Strayer, grandfather of  borough resident Kay Stitley, played the trombone in the band. Later Faith Tabernacle, a pentecostal church, occupied the building for seven to eight years before it was purchased by the Borough in 1974.</w:t>
      </w:r>
    </w:p>
    <w:p w:rsidR="0071013E" w:rsidRPr="0071013E" w:rsidRDefault="0071013E" w:rsidP="00710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013E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743"/>
        <w:gridCol w:w="4743"/>
      </w:tblGrid>
      <w:tr w:rsidR="0071013E" w:rsidRPr="0071013E" w:rsidTr="0071013E">
        <w:trPr>
          <w:trHeight w:val="3590"/>
        </w:trPr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013E" w:rsidRPr="0071013E" w:rsidRDefault="0071013E" w:rsidP="007101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52650" cy="1898650"/>
                  <wp:effectExtent l="19050" t="0" r="0" b="0"/>
                  <wp:docPr id="1" name="Picture 1" descr="http://www.gdhspa.org/Obituaries/Lori%20Kendig/clip_image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dhspa.org/Obituaries/Lori%20Kendig/clip_image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89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013E" w:rsidRPr="0071013E" w:rsidRDefault="0071013E" w:rsidP="007101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171700" cy="1628775"/>
                  <wp:effectExtent l="19050" t="0" r="0" b="0"/>
                  <wp:wrapSquare wrapText="bothSides"/>
                  <wp:docPr id="2" name="Picture 2" descr="http://www.gdhspa.org/Obituaries/Lori%20Kendig/clip_image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gdhspa.org/Obituaries/Lori%20Kendig/clip_image0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101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2006</w:t>
            </w:r>
          </w:p>
        </w:tc>
      </w:tr>
    </w:tbl>
    <w:p w:rsidR="002273CC" w:rsidRDefault="0071013E" w:rsidP="00F04AA4">
      <w:pPr>
        <w:jc w:val="center"/>
      </w:pPr>
      <w:hyperlink r:id="rId6" w:history="1">
        <w:r w:rsidRPr="007F5837">
          <w:rPr>
            <w:rStyle w:val="Hyperlink"/>
          </w:rPr>
          <w:t>http://www.gdhspa.org/Kids%20Page/tour.htm</w:t>
        </w:r>
      </w:hyperlink>
    </w:p>
    <w:p w:rsidR="0071013E" w:rsidRDefault="0071013E"/>
    <w:sectPr w:rsidR="0071013E" w:rsidSect="002273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54353F"/>
    <w:rsid w:val="002273CC"/>
    <w:rsid w:val="0054353F"/>
    <w:rsid w:val="0071013E"/>
    <w:rsid w:val="0082621E"/>
    <w:rsid w:val="00F04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3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0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13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101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5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dhspa.org/Kids%20Page/tour.ht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3</cp:revision>
  <dcterms:created xsi:type="dcterms:W3CDTF">2012-05-07T14:43:00Z</dcterms:created>
  <dcterms:modified xsi:type="dcterms:W3CDTF">2012-05-07T15:01:00Z</dcterms:modified>
</cp:coreProperties>
</file>